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领控触摸屏下载程序流程：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务必每个控件填写对应的寄存器或者位，然后产品运行数据并保存，然后下载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*需要上传程序请勾选  应用规划数据 不勾选则不能上传程序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驱动安装：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右键桌面快捷键图标-点击属性-复制下起始位置-打开设备管理器-双击未知设备（一般为黄色感叹号）-提示更新安装驱动-浏览搜索本计算机文件夹-粘贴复制的起始位置-删除掉引号（如果后缀为exe，删除到倒数第一个/）-点击下一步-根据提示安装驱动</w:t>
      </w: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领控触摸屏系统界面：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如何开机消除：开机人机界面系统界面，左上角一般设定里面可以设定开机执行程序界面选是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消除之后如何调用：长按住屏幕左上角开机，滴声后放开，点击运行，即可调用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格式化：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在断电的情况下，长按照屏幕左上角再上电，进入系统格式化C盘 密码默认 9个0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接口定义：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LK-ST接口定义：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COM1：RS232 2-RXD 3-TXD 5-GND                                                                                    COM2：RS422 1-TXD+ 4-RXD+ 5-GND 6-TXD- 9-RXD-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COM3：RS485 8-A 7-B 5-GND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LK700-20WT/QT接口定义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 xml:space="preserve">COM1：RS232 2-RXD 3-TXD 5-GND                                                                                   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COM2：RS485 1-A 6-B 5-GND</w:t>
      </w: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p>
      <w:pPr>
        <w:jc w:val="left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C7DA3"/>
    <w:rsid w:val="2CFB5301"/>
    <w:rsid w:val="457C09F7"/>
    <w:rsid w:val="5B2F082E"/>
    <w:rsid w:val="7BA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2020-12-05T08:39:00Z</dcterms:created>
  <dc:creator>Administrator.WIN-R7SVC8AL5GI</dc:creator>
  <cp:lastModifiedBy>  蒋帅</cp:lastModifiedBy>
  <dcterms:modified xsi:type="dcterms:W3CDTF">2021-09-22T08:25:00Z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5CACFC5CCE9E4013BFD5A8C7028C86FB</vt:lpwstr>
  </property>
</Properties>
</file>